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A4CE39" w14:textId="008CED99" w:rsidR="00381868" w:rsidRPr="00381868" w:rsidRDefault="00381868" w:rsidP="00381868">
      <w:pPr>
        <w:spacing w:before="100" w:beforeAutospacing="1" w:after="100" w:afterAutospacing="1" w:line="240" w:lineRule="auto"/>
        <w:jc w:val="center"/>
        <w:outlineLvl w:val="2"/>
        <w:rPr>
          <w:rFonts w:ascii="Times New Roman" w:eastAsia="Times New Roman" w:hAnsi="Times New Roman" w:cs="Times New Roman"/>
          <w:b/>
          <w:bCs/>
          <w:kern w:val="0"/>
          <w:sz w:val="27"/>
          <w:szCs w:val="27"/>
          <w:lang w:eastAsia="fr-FR"/>
          <w14:ligatures w14:val="none"/>
        </w:rPr>
      </w:pPr>
      <w:r w:rsidRPr="00381868">
        <w:rPr>
          <w:rFonts w:ascii="Times New Roman" w:eastAsia="Times New Roman" w:hAnsi="Times New Roman" w:cs="Times New Roman"/>
          <w:b/>
          <w:bCs/>
          <w:kern w:val="0"/>
          <w:sz w:val="27"/>
          <w:szCs w:val="27"/>
          <w:highlight w:val="yellow"/>
          <w:lang w:eastAsia="fr-FR"/>
          <w14:ligatures w14:val="none"/>
        </w:rPr>
        <w:t>Remboursement des Frais de Mise en Service pour toute nouvelle Souscription BBOX</w:t>
      </w:r>
    </w:p>
    <w:p w14:paraId="27846E1B" w14:textId="77777777" w:rsidR="00381868" w:rsidRDefault="00381868" w:rsidP="00381868">
      <w:pPr>
        <w:pStyle w:val="NormalWeb"/>
        <w:jc w:val="center"/>
        <w:rPr>
          <w:rStyle w:val="lev"/>
          <w:shd w:val="clear" w:color="auto" w:fill="FF99CC"/>
        </w:rPr>
      </w:pPr>
    </w:p>
    <w:p w14:paraId="4B6CAEF5" w14:textId="78E9418B" w:rsidR="00381868" w:rsidRDefault="00381868" w:rsidP="00381868">
      <w:pPr>
        <w:pStyle w:val="NormalWeb"/>
      </w:pPr>
      <w:r w:rsidRPr="00381868">
        <w:rPr>
          <w:rStyle w:val="lev"/>
          <w:highlight w:val="lightGray"/>
          <w:shd w:val="clear" w:color="auto" w:fill="FF99CC"/>
        </w:rPr>
        <w:t>Cette offre spéciale est un ajout précieux qui peut aider les nouveaux clients à prendre une décision plus facilement. De plus, c'est un excellent moyen de conclure des ventes en soulignant que la souscription ne représente aucun coût initial.</w:t>
      </w:r>
    </w:p>
    <w:p w14:paraId="2380C98B" w14:textId="77777777" w:rsidR="00381868" w:rsidRDefault="00381868" w:rsidP="00381868">
      <w:pPr>
        <w:pStyle w:val="NormalWeb"/>
      </w:pPr>
      <w:r>
        <w:rPr>
          <w:rStyle w:val="lev"/>
          <w:shd w:val="clear" w:color="auto" w:fill="00FF00"/>
        </w:rPr>
        <w:t xml:space="preserve">Phrases à </w:t>
      </w:r>
      <w:proofErr w:type="gramStart"/>
      <w:r>
        <w:rPr>
          <w:rStyle w:val="lev"/>
          <w:shd w:val="clear" w:color="auto" w:fill="00FF00"/>
        </w:rPr>
        <w:t>utiliser:</w:t>
      </w:r>
      <w:proofErr w:type="gramEnd"/>
    </w:p>
    <w:p w14:paraId="1EC0997D" w14:textId="77777777" w:rsidR="00381868" w:rsidRDefault="00381868" w:rsidP="00381868">
      <w:pPr>
        <w:pStyle w:val="NormalWeb"/>
        <w:numPr>
          <w:ilvl w:val="0"/>
          <w:numId w:val="1"/>
        </w:numPr>
      </w:pPr>
      <w:r>
        <w:rPr>
          <w:rStyle w:val="lev"/>
          <w:color w:val="0000FF"/>
        </w:rPr>
        <w:t>"En ce moment, pour chaque nouvelle souscription à nos offres BBOX, nous offrons le remboursement intégral des frais de mise en service. C'est notre manière de vous accueillir chez Bouygues Telecom !"</w:t>
      </w:r>
    </w:p>
    <w:p w14:paraId="5DCD0888" w14:textId="77777777" w:rsidR="00381868" w:rsidRDefault="00381868" w:rsidP="00381868">
      <w:pPr>
        <w:pStyle w:val="NormalWeb"/>
        <w:numPr>
          <w:ilvl w:val="0"/>
          <w:numId w:val="1"/>
        </w:numPr>
      </w:pPr>
      <w:r>
        <w:rPr>
          <w:rStyle w:val="lev"/>
          <w:color w:val="0000FF"/>
        </w:rPr>
        <w:t>"Bonne nouvelle ! En choisissant notre BBOX aujourd'hui, vous bénéficierez d'un remboursement total des frais de mise en service. C'est une offre exclusive pour nos nouveaux clients."</w:t>
      </w:r>
    </w:p>
    <w:p w14:paraId="1DCD251F" w14:textId="77777777" w:rsidR="00381868" w:rsidRDefault="00381868" w:rsidP="00381868">
      <w:pPr>
        <w:pStyle w:val="NormalWeb"/>
        <w:numPr>
          <w:ilvl w:val="0"/>
          <w:numId w:val="1"/>
        </w:numPr>
      </w:pPr>
      <w:r>
        <w:rPr>
          <w:rStyle w:val="lev"/>
          <w:color w:val="0000FF"/>
        </w:rPr>
        <w:t>"Nous avons actuellement une offre spéciale pour les nouveaux clients. En plus de tous les avantages de notre BBOX que je vous ai annoncé, nous remboursons intégralement les frais de mise en service. C'est une économie immédiate pour vous !"</w:t>
      </w:r>
    </w:p>
    <w:p w14:paraId="6215D653" w14:textId="77777777" w:rsidR="00381868" w:rsidRDefault="00381868" w:rsidP="00381868">
      <w:pPr>
        <w:pStyle w:val="NormalWeb"/>
        <w:numPr>
          <w:ilvl w:val="0"/>
          <w:numId w:val="1"/>
        </w:numPr>
      </w:pPr>
      <w:r>
        <w:rPr>
          <w:rStyle w:val="lev"/>
          <w:color w:val="0000FF"/>
        </w:rPr>
        <w:t>"Vous serez ravi de savoir que, pour chaque nouvelle souscription à notre offre BBOX, nous envoyons un coupon de remboursement pour couvrir intégralement les frais de mise en service. C'est notre cadeau de bienvenue chez Bouygues Telecom."</w:t>
      </w:r>
    </w:p>
    <w:p w14:paraId="7ACC139A" w14:textId="77777777" w:rsidR="00381868" w:rsidRDefault="00381868" w:rsidP="00381868">
      <w:pPr>
        <w:pStyle w:val="NormalWeb"/>
        <w:numPr>
          <w:ilvl w:val="0"/>
          <w:numId w:val="1"/>
        </w:numPr>
      </w:pPr>
      <w:r>
        <w:rPr>
          <w:rStyle w:val="lev"/>
          <w:color w:val="0000FF"/>
        </w:rPr>
        <w:t>"Je suis ravi de vous informer qu'actuellement, en choisissant notre BBOX, vous bénéficierez d'un remboursement complet des frais de mise en service. C'est une offre limitée dans le temps, alors c'est le moment idéal pour en profiter !"</w:t>
      </w:r>
    </w:p>
    <w:p w14:paraId="0218F8E7" w14:textId="77777777" w:rsidR="00381868" w:rsidRDefault="00381868" w:rsidP="00381868">
      <w:pPr>
        <w:pStyle w:val="NormalWeb"/>
        <w:numPr>
          <w:ilvl w:val="0"/>
          <w:numId w:val="1"/>
        </w:numPr>
      </w:pPr>
      <w:r>
        <w:rPr>
          <w:rStyle w:val="lev"/>
          <w:color w:val="0000FF"/>
        </w:rPr>
        <w:t>"En tant que nouveau client, vous recevrez un remboursement total des frais de mise en service en souscrivant à notre BBOX aujourd'hui. C'est une opportunité exclusive pour vous faire économiser dès le début !"</w:t>
      </w:r>
    </w:p>
    <w:p w14:paraId="1311766F" w14:textId="77777777" w:rsidR="00381868" w:rsidRDefault="00381868" w:rsidP="00381868">
      <w:pPr>
        <w:pStyle w:val="NormalWeb"/>
        <w:numPr>
          <w:ilvl w:val="0"/>
          <w:numId w:val="1"/>
        </w:numPr>
      </w:pPr>
      <w:r>
        <w:rPr>
          <w:rStyle w:val="lev"/>
          <w:color w:val="0000FF"/>
        </w:rPr>
        <w:t>"Sachez que pour chaque nouvelle souscription à notre BBOX, nous envoyons un coupon de remboursement pour les frais de mise en service. C'est notre façon de vous remercier de choisir Bouygues Telecom."</w:t>
      </w:r>
    </w:p>
    <w:p w14:paraId="1FF942DD" w14:textId="77777777" w:rsidR="00381868" w:rsidRDefault="00381868" w:rsidP="00381868">
      <w:pPr>
        <w:pStyle w:val="NormalWeb"/>
      </w:pPr>
      <w:r>
        <w:rPr>
          <w:rStyle w:val="lev"/>
          <w:shd w:val="clear" w:color="auto" w:fill="00FF00"/>
        </w:rPr>
        <w:t xml:space="preserve">Pour traiter les </w:t>
      </w:r>
      <w:proofErr w:type="gramStart"/>
      <w:r>
        <w:rPr>
          <w:rStyle w:val="lev"/>
          <w:shd w:val="clear" w:color="auto" w:fill="00FF00"/>
        </w:rPr>
        <w:t>objections:</w:t>
      </w:r>
      <w:proofErr w:type="gramEnd"/>
    </w:p>
    <w:p w14:paraId="3886EE27" w14:textId="77777777" w:rsidR="00381868" w:rsidRDefault="00381868" w:rsidP="00381868">
      <w:pPr>
        <w:pStyle w:val="NormalWeb"/>
        <w:numPr>
          <w:ilvl w:val="0"/>
          <w:numId w:val="2"/>
        </w:numPr>
      </w:pPr>
      <w:r>
        <w:rPr>
          <w:rStyle w:val="lev"/>
        </w:rPr>
        <w:t>Objection : "Les frais de mise en service sont un frein pour moi."</w:t>
      </w:r>
    </w:p>
    <w:p w14:paraId="2B6B2E27" w14:textId="77777777" w:rsidR="00381868" w:rsidRDefault="00381868" w:rsidP="00381868">
      <w:pPr>
        <w:pStyle w:val="NormalWeb"/>
      </w:pPr>
      <w:r>
        <w:rPr>
          <w:rStyle w:val="lev"/>
          <w:color w:val="0000FF"/>
        </w:rPr>
        <w:t>"Je comprends tout à fait. Cependant, pour faciliter votre passage chez Bouygues Telecom, nous offrons actuellement le remboursement intégral de ces frais. Cela signifie que c'est comme si vous ne paierez rien pour la mise en service. C'est une économie immédiate que nous réservons exclusivement à nos nouveaux clients."</w:t>
      </w:r>
    </w:p>
    <w:p w14:paraId="49D65BCB" w14:textId="77777777" w:rsidR="00381868" w:rsidRDefault="00381868" w:rsidP="00381868">
      <w:pPr>
        <w:pStyle w:val="NormalWeb"/>
        <w:numPr>
          <w:ilvl w:val="0"/>
          <w:numId w:val="3"/>
        </w:numPr>
      </w:pPr>
      <w:r>
        <w:rPr>
          <w:rStyle w:val="lev"/>
        </w:rPr>
        <w:t>Objection : "Je ne veux pas dépenser plus d'argent maintenant pour changer d'opérateur."</w:t>
      </w:r>
    </w:p>
    <w:p w14:paraId="3F8C5B7B" w14:textId="77777777" w:rsidR="00381868" w:rsidRDefault="00381868" w:rsidP="00381868">
      <w:pPr>
        <w:pStyle w:val="NormalWeb"/>
      </w:pPr>
      <w:r>
        <w:rPr>
          <w:rStyle w:val="lev"/>
          <w:color w:val="0000FF"/>
        </w:rPr>
        <w:t xml:space="preserve">"Je comprends que la gestion des dépenses est essentielle. Pour vous offrir un changement en douceur, nous remboursons entièrement les frais de mise en service. </w:t>
      </w:r>
      <w:r>
        <w:rPr>
          <w:rStyle w:val="lev"/>
          <w:color w:val="0000FF"/>
        </w:rPr>
        <w:lastRenderedPageBreak/>
        <w:t>C'est une excellente opportunité d'essayer nos services sans impacter votre budget immédiatement."</w:t>
      </w:r>
    </w:p>
    <w:p w14:paraId="069E4445" w14:textId="77777777" w:rsidR="00381868" w:rsidRDefault="00381868" w:rsidP="00381868">
      <w:pPr>
        <w:pStyle w:val="NormalWeb"/>
        <w:numPr>
          <w:ilvl w:val="0"/>
          <w:numId w:val="4"/>
        </w:numPr>
      </w:pPr>
      <w:r>
        <w:rPr>
          <w:rStyle w:val="lev"/>
        </w:rPr>
        <w:t>Objection : "Je ne vois pas les avantages de votre offre."</w:t>
      </w:r>
    </w:p>
    <w:p w14:paraId="00ADC298" w14:textId="77777777" w:rsidR="00381868" w:rsidRDefault="00381868" w:rsidP="00381868">
      <w:pPr>
        <w:pStyle w:val="NormalWeb"/>
      </w:pPr>
      <w:r>
        <w:rPr>
          <w:rStyle w:val="lev"/>
          <w:color w:val="0000FF"/>
        </w:rPr>
        <w:t>"Je suis ravi que vous souleviez cette question. En plus de notre connexion haut débit et de nos services de qualité, nous remboursons les frais de mise en service. Cela signifie que vous bénéficiez non seulement de nos services exceptionnels, mais également d'une économie instantanée."</w:t>
      </w:r>
    </w:p>
    <w:p w14:paraId="250EE530" w14:textId="77777777" w:rsidR="00381868" w:rsidRDefault="00381868" w:rsidP="00381868">
      <w:pPr>
        <w:pStyle w:val="NormalWeb"/>
        <w:numPr>
          <w:ilvl w:val="0"/>
          <w:numId w:val="5"/>
        </w:numPr>
      </w:pPr>
      <w:r>
        <w:rPr>
          <w:rStyle w:val="lev"/>
        </w:rPr>
        <w:t>Objection :"Je ne suis pas sûr de vouloir changer de fournisseur."</w:t>
      </w:r>
    </w:p>
    <w:p w14:paraId="477B1D1B" w14:textId="77777777" w:rsidR="00381868" w:rsidRDefault="00381868" w:rsidP="00381868">
      <w:pPr>
        <w:pStyle w:val="NormalWeb"/>
      </w:pPr>
      <w:r>
        <w:rPr>
          <w:rStyle w:val="lev"/>
          <w:color w:val="0000FF"/>
        </w:rPr>
        <w:t>"Je comprends que le changement peut être une décision importante. Pour faciliter votre transition, nous remboursons les frais de mise en service. Cela signifie que vous pouvez essayer nos services sans aucun coût initial."</w:t>
      </w:r>
    </w:p>
    <w:p w14:paraId="746C6D99" w14:textId="77777777" w:rsidR="003E5B95" w:rsidRDefault="003E5B95"/>
    <w:sectPr w:rsidR="003E5B9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B8D629" w14:textId="77777777" w:rsidR="005823ED" w:rsidRDefault="005823ED" w:rsidP="00381868">
      <w:pPr>
        <w:spacing w:after="0" w:line="240" w:lineRule="auto"/>
      </w:pPr>
      <w:r>
        <w:separator/>
      </w:r>
    </w:p>
  </w:endnote>
  <w:endnote w:type="continuationSeparator" w:id="0">
    <w:p w14:paraId="31C7C227" w14:textId="77777777" w:rsidR="005823ED" w:rsidRDefault="005823ED" w:rsidP="003818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275E66" w14:textId="77777777" w:rsidR="005823ED" w:rsidRDefault="005823ED" w:rsidP="00381868">
      <w:pPr>
        <w:spacing w:after="0" w:line="240" w:lineRule="auto"/>
      </w:pPr>
      <w:r>
        <w:separator/>
      </w:r>
    </w:p>
  </w:footnote>
  <w:footnote w:type="continuationSeparator" w:id="0">
    <w:p w14:paraId="1D6E40BA" w14:textId="77777777" w:rsidR="005823ED" w:rsidRDefault="005823ED" w:rsidP="0038186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8086E25"/>
    <w:multiLevelType w:val="multilevel"/>
    <w:tmpl w:val="9CF03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AA708BB"/>
    <w:multiLevelType w:val="multilevel"/>
    <w:tmpl w:val="562097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30811CD"/>
    <w:multiLevelType w:val="multilevel"/>
    <w:tmpl w:val="40F8D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1FC4E00"/>
    <w:multiLevelType w:val="multilevel"/>
    <w:tmpl w:val="4E7C4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ED92647"/>
    <w:multiLevelType w:val="multilevel"/>
    <w:tmpl w:val="5FA82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868"/>
    <w:rsid w:val="00381868"/>
    <w:rsid w:val="003E5B95"/>
    <w:rsid w:val="005823E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4E3B5A"/>
  <w15:chartTrackingRefBased/>
  <w15:docId w15:val="{D0E4361C-BC80-455B-BA3E-8F6A5C902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3">
    <w:name w:val="heading 3"/>
    <w:basedOn w:val="Normal"/>
    <w:link w:val="Titre3Car"/>
    <w:uiPriority w:val="9"/>
    <w:qFormat/>
    <w:rsid w:val="00381868"/>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fr-FR"/>
      <w14:ligatures w14:val="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381868"/>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character" w:styleId="lev">
    <w:name w:val="Strong"/>
    <w:basedOn w:val="Policepardfaut"/>
    <w:uiPriority w:val="22"/>
    <w:qFormat/>
    <w:rsid w:val="00381868"/>
    <w:rPr>
      <w:b/>
      <w:bCs/>
    </w:rPr>
  </w:style>
  <w:style w:type="character" w:customStyle="1" w:styleId="Titre3Car">
    <w:name w:val="Titre 3 Car"/>
    <w:basedOn w:val="Policepardfaut"/>
    <w:link w:val="Titre3"/>
    <w:uiPriority w:val="9"/>
    <w:rsid w:val="00381868"/>
    <w:rPr>
      <w:rFonts w:ascii="Times New Roman" w:eastAsia="Times New Roman" w:hAnsi="Times New Roman" w:cs="Times New Roman"/>
      <w:b/>
      <w:bCs/>
      <w:kern w:val="0"/>
      <w:sz w:val="27"/>
      <w:szCs w:val="27"/>
      <w:lang w:eastAsia="fr-FR"/>
      <w14:ligatures w14:val="none"/>
    </w:rPr>
  </w:style>
  <w:style w:type="character" w:customStyle="1" w:styleId="voice">
    <w:name w:val="voice"/>
    <w:basedOn w:val="Policepardfaut"/>
    <w:rsid w:val="00381868"/>
  </w:style>
  <w:style w:type="paragraph" w:styleId="En-tte">
    <w:name w:val="header"/>
    <w:basedOn w:val="Normal"/>
    <w:link w:val="En-tteCar"/>
    <w:uiPriority w:val="99"/>
    <w:unhideWhenUsed/>
    <w:rsid w:val="00381868"/>
    <w:pPr>
      <w:tabs>
        <w:tab w:val="center" w:pos="4536"/>
        <w:tab w:val="right" w:pos="9072"/>
      </w:tabs>
      <w:spacing w:after="0" w:line="240" w:lineRule="auto"/>
    </w:pPr>
  </w:style>
  <w:style w:type="character" w:customStyle="1" w:styleId="En-tteCar">
    <w:name w:val="En-tête Car"/>
    <w:basedOn w:val="Policepardfaut"/>
    <w:link w:val="En-tte"/>
    <w:uiPriority w:val="99"/>
    <w:rsid w:val="00381868"/>
  </w:style>
  <w:style w:type="paragraph" w:styleId="Pieddepage">
    <w:name w:val="footer"/>
    <w:basedOn w:val="Normal"/>
    <w:link w:val="PieddepageCar"/>
    <w:uiPriority w:val="99"/>
    <w:unhideWhenUsed/>
    <w:rsid w:val="0038186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818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32167224">
      <w:bodyDiv w:val="1"/>
      <w:marLeft w:val="0"/>
      <w:marRight w:val="0"/>
      <w:marTop w:val="0"/>
      <w:marBottom w:val="0"/>
      <w:divBdr>
        <w:top w:val="none" w:sz="0" w:space="0" w:color="auto"/>
        <w:left w:val="none" w:sz="0" w:space="0" w:color="auto"/>
        <w:bottom w:val="none" w:sz="0" w:space="0" w:color="auto"/>
        <w:right w:val="none" w:sz="0" w:space="0" w:color="auto"/>
      </w:divBdr>
    </w:div>
    <w:div w:id="2133401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502</Words>
  <Characters>2767</Characters>
  <Application>Microsoft Office Word</Application>
  <DocSecurity>0</DocSecurity>
  <Lines>23</Lines>
  <Paragraphs>6</Paragraphs>
  <ScaleCrop>false</ScaleCrop>
  <Company/>
  <LinksUpToDate>false</LinksUpToDate>
  <CharactersWithSpaces>3263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TA-ADM</dc:creator>
  <cp:keywords/>
  <dc:description/>
  <cp:lastModifiedBy>TA-ADM</cp:lastModifiedBy>
  <cp:revision>2</cp:revision>
  <dcterms:created xsi:type="dcterms:W3CDTF">2024-02-09T09:34:00Z</dcterms:created>
  <dcterms:modified xsi:type="dcterms:W3CDTF">2024-02-09T09:37:00Z</dcterms:modified>
</cp:coreProperties>
</file>